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A20A05">
        <w:t>,</w:t>
      </w:r>
      <w:r w:rsidR="009D51A5" w:rsidRPr="009D51A5">
        <w:rPr>
          <w:vertAlign w:val="superscript"/>
        </w:rPr>
        <w:t>*)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  <w:r w:rsidR="009D51A5">
        <w:rPr>
          <w:rStyle w:val="Odwoanieprzypisudolnego"/>
        </w:rPr>
        <w:footnoteReference w:id="1"/>
      </w:r>
      <w:r w:rsidR="007C2FBB" w:rsidRPr="007C2FBB">
        <w:rPr>
          <w:vertAlign w:val="superscript"/>
        </w:rPr>
        <w:t>)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Pr="00556D9B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sectPr w:rsidR="00D93F08" w:rsidRPr="00556D9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06" w:rsidRDefault="00C33E06" w:rsidP="008C0816">
      <w:r>
        <w:separator/>
      </w:r>
    </w:p>
  </w:endnote>
  <w:endnote w:type="continuationSeparator" w:id="0">
    <w:p w:rsidR="00C33E06" w:rsidRDefault="00C33E06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06" w:rsidRDefault="00C33E06" w:rsidP="008C0816">
      <w:r>
        <w:separator/>
      </w:r>
    </w:p>
  </w:footnote>
  <w:footnote w:type="continuationSeparator" w:id="0">
    <w:p w:rsidR="00C33E06" w:rsidRDefault="00C33E06" w:rsidP="008C0816">
      <w:r>
        <w:continuationSeparator/>
      </w:r>
    </w:p>
  </w:footnote>
  <w:footnote w:id="1">
    <w:p w:rsidR="009D51A5" w:rsidRPr="0023592B" w:rsidRDefault="009D51A5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</w:t>
      </w:r>
      <w:r w:rsidR="006A16EF" w:rsidRPr="0023592B">
        <w:rPr>
          <w:sz w:val="22"/>
          <w:szCs w:val="22"/>
        </w:rPr>
        <w:t xml:space="preserve"> lub pominąć</w:t>
      </w:r>
    </w:p>
    <w:p w:rsidR="00A20A05" w:rsidRPr="0023592B" w:rsidRDefault="00A20A05">
      <w:pPr>
        <w:pStyle w:val="Tekstprzypisudolnego"/>
        <w:rPr>
          <w:sz w:val="22"/>
          <w:szCs w:val="22"/>
        </w:rPr>
      </w:pPr>
    </w:p>
    <w:p w:rsidR="009D51A5" w:rsidRDefault="009D51A5" w:rsidP="00A20A05">
      <w:pPr>
        <w:pStyle w:val="Tekstprzypisudolnego"/>
        <w:jc w:val="both"/>
      </w:pPr>
      <w:r w:rsidRPr="0023592B">
        <w:rPr>
          <w:rStyle w:val="Odwoanieprzypisudolnego"/>
          <w:sz w:val="22"/>
          <w:szCs w:val="22"/>
        </w:rPr>
        <w:footnoteRef/>
      </w:r>
      <w:r w:rsidR="007C2FBB" w:rsidRPr="007C2FBB">
        <w:rPr>
          <w:sz w:val="22"/>
          <w:szCs w:val="22"/>
          <w:vertAlign w:val="superscript"/>
        </w:rPr>
        <w:t>)</w:t>
      </w:r>
      <w:r w:rsidRPr="0023592B">
        <w:rPr>
          <w:sz w:val="22"/>
          <w:szCs w:val="22"/>
        </w:rPr>
        <w:t xml:space="preserve"> </w:t>
      </w:r>
      <w:r w:rsidR="00D3731B" w:rsidRPr="0023592B">
        <w:rPr>
          <w:sz w:val="22"/>
          <w:szCs w:val="22"/>
        </w:rPr>
        <w:t>W przypadku wyznaczenia obserwatora społecznego</w:t>
      </w:r>
      <w:r w:rsidR="005E7D2E" w:rsidRPr="0023592B">
        <w:rPr>
          <w:sz w:val="22"/>
          <w:szCs w:val="22"/>
        </w:rPr>
        <w:t xml:space="preserve"> do obwodowej komisji wyborczej zaświadczenie dotyczy zarówno obwodowej komisji wyborczej ds. przeprowadzenia głosowania w obwodzie</w:t>
      </w:r>
      <w:r w:rsidR="00A20A05" w:rsidRPr="0023592B">
        <w:rPr>
          <w:sz w:val="22"/>
          <w:szCs w:val="22"/>
        </w:rPr>
        <w:t>,</w:t>
      </w:r>
      <w:r w:rsidR="005E7D2E" w:rsidRPr="0023592B">
        <w:rPr>
          <w:sz w:val="22"/>
          <w:szCs w:val="22"/>
        </w:rPr>
        <w:t xml:space="preserve"> jak i obwodowej komisji wyborczej ds.</w:t>
      </w:r>
      <w:r w:rsidR="00A20A05" w:rsidRPr="0023592B">
        <w:rPr>
          <w:sz w:val="22"/>
          <w:szCs w:val="22"/>
        </w:rPr>
        <w:t> </w:t>
      </w:r>
      <w:r w:rsidR="005E7D2E" w:rsidRPr="0023592B">
        <w:rPr>
          <w:sz w:val="22"/>
          <w:szCs w:val="22"/>
        </w:rPr>
        <w:t xml:space="preserve">ustalenia wyników głosowania w obwodzie, chyba że zostanie w nim </w:t>
      </w:r>
      <w:r w:rsidR="00A20A05" w:rsidRPr="0023592B">
        <w:rPr>
          <w:sz w:val="22"/>
          <w:szCs w:val="22"/>
        </w:rPr>
        <w:t>wskazana</w:t>
      </w:r>
      <w:r w:rsidR="005E7D2E" w:rsidRPr="0023592B">
        <w:rPr>
          <w:sz w:val="22"/>
          <w:szCs w:val="22"/>
        </w:rPr>
        <w:t xml:space="preserve"> tylko jedna z nich.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861CB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33E06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0DA1-EE88-423E-847D-31327CE9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Urszula Cichocka</cp:lastModifiedBy>
  <cp:revision>2</cp:revision>
  <cp:lastPrinted>2018-07-30T11:50:00Z</cp:lastPrinted>
  <dcterms:created xsi:type="dcterms:W3CDTF">2021-03-04T10:47:00Z</dcterms:created>
  <dcterms:modified xsi:type="dcterms:W3CDTF">2021-03-04T10:47:00Z</dcterms:modified>
</cp:coreProperties>
</file>